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AA28B" w14:textId="315826D1" w:rsidR="00032163" w:rsidRDefault="00E45882" w:rsidP="00AE082F">
      <w:pPr>
        <w:pStyle w:val="NoSpacing"/>
        <w:jc w:val="center"/>
      </w:pPr>
      <w:r>
        <w:t>Blakehurst/Mission Helpers Update Zoom Meeting – Tuesday 8</w:t>
      </w:r>
      <w:r w:rsidRPr="00E45882">
        <w:rPr>
          <w:vertAlign w:val="superscript"/>
        </w:rPr>
        <w:t>th</w:t>
      </w:r>
      <w:r>
        <w:t xml:space="preserve"> June, 2021</w:t>
      </w:r>
      <w:r>
        <w:br/>
        <w:t>Hosted by Blakehurst</w:t>
      </w:r>
      <w:r w:rsidR="00AE082F">
        <w:t xml:space="preserve">:  Mr. </w:t>
      </w:r>
      <w:r w:rsidR="00032163">
        <w:t>J Ross Nichols</w:t>
      </w:r>
      <w:r w:rsidR="00AE082F">
        <w:t xml:space="preserve"> &amp; Ms. </w:t>
      </w:r>
      <w:r w:rsidR="00032163">
        <w:t>Patricia Malone</w:t>
      </w:r>
    </w:p>
    <w:p w14:paraId="35E6F9D9" w14:textId="77777777" w:rsidR="00AE082F" w:rsidRDefault="00AE082F" w:rsidP="00E45882">
      <w:pPr>
        <w:pStyle w:val="NoSpacing"/>
      </w:pPr>
    </w:p>
    <w:p w14:paraId="1FB8F531" w14:textId="2927DE42" w:rsidR="00237B2F" w:rsidRDefault="00237B2F" w:rsidP="00E45882">
      <w:pPr>
        <w:pStyle w:val="NoSpacing"/>
      </w:pPr>
    </w:p>
    <w:p w14:paraId="628F489C" w14:textId="77777777" w:rsidR="00707440" w:rsidRPr="008E12EC" w:rsidRDefault="00707440" w:rsidP="00E45882">
      <w:pPr>
        <w:pStyle w:val="NoSpacing"/>
      </w:pPr>
    </w:p>
    <w:p w14:paraId="169DE251" w14:textId="4B5E4EEA" w:rsidR="0033500D" w:rsidRDefault="0033500D" w:rsidP="0048097A">
      <w:pPr>
        <w:pStyle w:val="NoSpacing"/>
      </w:pPr>
      <w:r>
        <w:rPr>
          <w:noProof/>
        </w:rPr>
        <w:drawing>
          <wp:inline distT="0" distB="0" distL="0" distR="0" wp14:anchorId="134579BC" wp14:editId="6729CC52">
            <wp:extent cx="6370320" cy="403215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25" t="9345" r="15513" b="13619"/>
                    <a:stretch/>
                  </pic:blipFill>
                  <pic:spPr bwMode="auto">
                    <a:xfrm>
                      <a:off x="0" y="0"/>
                      <a:ext cx="6403458" cy="40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6438A" w14:textId="77777777" w:rsidR="0048097A" w:rsidRDefault="0048097A" w:rsidP="0048097A">
      <w:pPr>
        <w:pStyle w:val="NoSpacing"/>
      </w:pPr>
    </w:p>
    <w:p w14:paraId="3DA72E07" w14:textId="15C42088" w:rsidR="008E50A1" w:rsidRDefault="00FD67AC" w:rsidP="0048097A">
      <w:pPr>
        <w:pStyle w:val="NoSpacing"/>
      </w:pPr>
      <w:r>
        <w:t xml:space="preserve">Every unit is a corner unit; units NOT for sale – an entrance fee and monthly service fee (dining, utilities, fitness </w:t>
      </w:r>
      <w:r w:rsidR="00FF2600">
        <w:t>center</w:t>
      </w:r>
      <w:r>
        <w:t xml:space="preserve">, access to health </w:t>
      </w:r>
      <w:r w:rsidR="00FF2600">
        <w:t>center</w:t>
      </w:r>
      <w:r>
        <w:t>…)</w:t>
      </w:r>
    </w:p>
    <w:p w14:paraId="5F28F700" w14:textId="58844422" w:rsidR="00FD67AC" w:rsidRDefault="00FE78A1">
      <w:r>
        <w:rPr>
          <w:noProof/>
        </w:rPr>
        <w:lastRenderedPageBreak/>
        <w:drawing>
          <wp:inline distT="0" distB="0" distL="0" distR="0" wp14:anchorId="5F1D4965" wp14:editId="6C3F5716">
            <wp:extent cx="6332220" cy="45350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975" t="11624" r="23205" b="14758"/>
                    <a:stretch/>
                  </pic:blipFill>
                  <pic:spPr bwMode="auto">
                    <a:xfrm>
                      <a:off x="0" y="0"/>
                      <a:ext cx="6339970" cy="454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69FBF" w14:textId="08E43FBD" w:rsidR="00874FBA" w:rsidRDefault="00874FBA">
      <w:r w:rsidRPr="00874FBA">
        <w:t>Triangle signals front entrance to the s</w:t>
      </w:r>
      <w:r>
        <w:t>tructure</w:t>
      </w:r>
      <w:r w:rsidR="00D7610C">
        <w:t xml:space="preserve">.  Clubhouse is a </w:t>
      </w:r>
      <w:proofErr w:type="gramStart"/>
      <w:r w:rsidR="00D7610C">
        <w:t xml:space="preserve">one </w:t>
      </w:r>
      <w:r w:rsidR="00FF2600">
        <w:t>story</w:t>
      </w:r>
      <w:proofErr w:type="gramEnd"/>
      <w:r w:rsidR="00D7610C">
        <w:t xml:space="preserve"> structure</w:t>
      </w:r>
    </w:p>
    <w:p w14:paraId="5272857E" w14:textId="77777777" w:rsidR="00874FBA" w:rsidRPr="00874FBA" w:rsidRDefault="00874FBA"/>
    <w:p w14:paraId="26403061" w14:textId="4088C130" w:rsidR="008E50A1" w:rsidRDefault="008E50A1" w:rsidP="009167ED">
      <w:pPr>
        <w:pStyle w:val="NoSpacing"/>
      </w:pPr>
      <w:r>
        <w:rPr>
          <w:noProof/>
        </w:rPr>
        <w:lastRenderedPageBreak/>
        <w:drawing>
          <wp:inline distT="0" distB="0" distL="0" distR="0" wp14:anchorId="6F497377" wp14:editId="0ACF1920">
            <wp:extent cx="6256020" cy="4066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5256" b="13619"/>
                    <a:stretch/>
                  </pic:blipFill>
                  <pic:spPr bwMode="auto">
                    <a:xfrm>
                      <a:off x="0" y="0"/>
                      <a:ext cx="6271043" cy="4076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2600">
        <w:t>Baltimore C</w:t>
      </w:r>
      <w:r>
        <w:t xml:space="preserve">ounty said </w:t>
      </w:r>
      <w:r w:rsidR="00FF2600">
        <w:t xml:space="preserve">developer </w:t>
      </w:r>
      <w:r>
        <w:t>could eliminate Chestnut Ave entrance</w:t>
      </w:r>
    </w:p>
    <w:p w14:paraId="55455383" w14:textId="77777777" w:rsidR="009167ED" w:rsidRDefault="009167ED"/>
    <w:p w14:paraId="3757A3A9" w14:textId="77777777" w:rsidR="00534F1F" w:rsidRDefault="00534F1F">
      <w:r>
        <w:br w:type="page"/>
      </w:r>
    </w:p>
    <w:p w14:paraId="0DDF75BE" w14:textId="306F4285" w:rsidR="00FD67AC" w:rsidRDefault="00FD67AC">
      <w:r>
        <w:lastRenderedPageBreak/>
        <w:t xml:space="preserve">Comparison of </w:t>
      </w:r>
      <w:proofErr w:type="spellStart"/>
      <w:r>
        <w:t>greenscape</w:t>
      </w:r>
      <w:proofErr w:type="spellEnd"/>
      <w:r>
        <w:t>:</w:t>
      </w:r>
    </w:p>
    <w:p w14:paraId="28F46B3C" w14:textId="386EC28F" w:rsidR="00FD67AC" w:rsidRDefault="00FD67AC" w:rsidP="005544A3">
      <w:pPr>
        <w:pStyle w:val="NoSpacing"/>
      </w:pPr>
      <w:r>
        <w:rPr>
          <w:noProof/>
        </w:rPr>
        <w:drawing>
          <wp:inline distT="0" distB="0" distL="0" distR="0" wp14:anchorId="723C8881" wp14:editId="73D54D87">
            <wp:extent cx="6484620" cy="57438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758" t="12080" r="27057" b="13618"/>
                    <a:stretch/>
                  </pic:blipFill>
                  <pic:spPr bwMode="auto">
                    <a:xfrm>
                      <a:off x="0" y="0"/>
                      <a:ext cx="6529581" cy="578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AAB03" w14:textId="5BEF5B5E" w:rsidR="0095666A" w:rsidRDefault="0095666A" w:rsidP="005544A3">
      <w:pPr>
        <w:pStyle w:val="NoSpacing"/>
      </w:pPr>
    </w:p>
    <w:p w14:paraId="414796E8" w14:textId="77777777" w:rsidR="0095666A" w:rsidRDefault="0095666A" w:rsidP="005544A3">
      <w:pPr>
        <w:pStyle w:val="NoSpacing"/>
      </w:pPr>
    </w:p>
    <w:p w14:paraId="72750A6F" w14:textId="07D05420" w:rsidR="0095666A" w:rsidRDefault="0095666A" w:rsidP="0095666A">
      <w:r>
        <w:rPr>
          <w:noProof/>
        </w:rPr>
        <w:lastRenderedPageBreak/>
        <w:drawing>
          <wp:inline distT="0" distB="0" distL="0" distR="0" wp14:anchorId="0F1E4175" wp14:editId="59269602">
            <wp:extent cx="6240780" cy="415630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256" t="10713" r="21411" b="14302"/>
                    <a:stretch/>
                  </pic:blipFill>
                  <pic:spPr bwMode="auto">
                    <a:xfrm>
                      <a:off x="0" y="0"/>
                      <a:ext cx="6254120" cy="416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No longer need to request a variance for the </w:t>
      </w:r>
      <w:proofErr w:type="gramStart"/>
      <w:r>
        <w:t>75 foot</w:t>
      </w:r>
      <w:proofErr w:type="gramEnd"/>
      <w:r>
        <w:t xml:space="preserve"> buffer on Chestnut Avenue</w:t>
      </w:r>
      <w:r w:rsidR="005544A3">
        <w:t xml:space="preserve"> because buildings set back sufficiently</w:t>
      </w:r>
      <w:r>
        <w:t>.  This graphic shows old idea of driveway from Chestnut which is now gone.</w:t>
      </w:r>
    </w:p>
    <w:p w14:paraId="089117B8" w14:textId="77777777" w:rsidR="0095666A" w:rsidRDefault="0095666A"/>
    <w:p w14:paraId="7B67A83C" w14:textId="50C66EDC" w:rsidR="00FD67AC" w:rsidRDefault="00B01DC0">
      <w:r>
        <w:rPr>
          <w:noProof/>
        </w:rPr>
        <w:lastRenderedPageBreak/>
        <w:drawing>
          <wp:inline distT="0" distB="0" distL="0" distR="0" wp14:anchorId="5D66D2CE" wp14:editId="1635EADF">
            <wp:extent cx="6172200" cy="4368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565" t="11624" r="23205" b="13846"/>
                    <a:stretch/>
                  </pic:blipFill>
                  <pic:spPr bwMode="auto">
                    <a:xfrm>
                      <a:off x="0" y="0"/>
                      <a:ext cx="6185933" cy="437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7DB51" w14:textId="47C593C2" w:rsidR="00050B44" w:rsidRDefault="00050B44"/>
    <w:p w14:paraId="01C25172" w14:textId="461228E9" w:rsidR="00050B44" w:rsidRDefault="00050B44">
      <w:r>
        <w:rPr>
          <w:noProof/>
        </w:rPr>
        <w:lastRenderedPageBreak/>
        <w:drawing>
          <wp:inline distT="0" distB="0" distL="0" distR="0" wp14:anchorId="1B5930C3" wp14:editId="07DE0DD0">
            <wp:extent cx="6179820" cy="431150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642" t="10712" r="23718" b="14074"/>
                    <a:stretch/>
                  </pic:blipFill>
                  <pic:spPr bwMode="auto">
                    <a:xfrm>
                      <a:off x="0" y="0"/>
                      <a:ext cx="6191444" cy="431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843F1" w14:textId="6A2D7B32" w:rsidR="00D26656" w:rsidRDefault="00D26656">
      <w:r>
        <w:rPr>
          <w:noProof/>
        </w:rPr>
        <w:lastRenderedPageBreak/>
        <w:drawing>
          <wp:inline distT="0" distB="0" distL="0" distR="0" wp14:anchorId="03991666" wp14:editId="0FE331BE">
            <wp:extent cx="6172200" cy="42902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538" t="10940" r="23333" b="14758"/>
                    <a:stretch/>
                  </pic:blipFill>
                  <pic:spPr bwMode="auto">
                    <a:xfrm>
                      <a:off x="0" y="0"/>
                      <a:ext cx="6186816" cy="43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C298B" w14:textId="3232BE6C" w:rsidR="009C02E3" w:rsidRDefault="009C02E3"/>
    <w:p w14:paraId="5FBFF1B3" w14:textId="04A750DA" w:rsidR="009C02E3" w:rsidRDefault="0076709A">
      <w:r>
        <w:t xml:space="preserve">40 internal parking spaces and 37 outside (mainly for day-time care givers or </w:t>
      </w:r>
      <w:r w:rsidR="00FF2600">
        <w:t>relatives</w:t>
      </w:r>
      <w:r>
        <w:t>).  Rarely do the residents have second cars and try to discourage this.</w:t>
      </w:r>
    </w:p>
    <w:p w14:paraId="0B8031AB" w14:textId="2B5787AF" w:rsidR="0076709A" w:rsidRDefault="0076709A">
      <w:r>
        <w:t>Lot of shared services regarding employees.  Have to hire another housekeeper or two and perhaps maintenance person; keep same marketing department.  This is meant to be a continuation of Blakehurst.</w:t>
      </w:r>
      <w:r w:rsidR="003D0297">
        <w:t xml:space="preserve">  Will not be parking in this area; still up at the main campus/main entrance to Blakehurst.</w:t>
      </w:r>
    </w:p>
    <w:p w14:paraId="57FD0AA2" w14:textId="446DC8E4" w:rsidR="003D0297" w:rsidRDefault="00B55CCF">
      <w:r>
        <w:rPr>
          <w:noProof/>
        </w:rPr>
        <w:lastRenderedPageBreak/>
        <w:drawing>
          <wp:inline distT="0" distB="0" distL="0" distR="0" wp14:anchorId="42C0B848" wp14:editId="19473B43">
            <wp:extent cx="6309360" cy="6484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359" t="10257" r="29103" b="13845"/>
                    <a:stretch/>
                  </pic:blipFill>
                  <pic:spPr bwMode="auto">
                    <a:xfrm>
                      <a:off x="0" y="0"/>
                      <a:ext cx="6313039" cy="648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C44A8" w14:textId="46337D2C" w:rsidR="009C02E3" w:rsidRDefault="00B55CCF">
      <w:r>
        <w:t>Two means of in/out</w:t>
      </w:r>
      <w:r w:rsidR="00780AB0">
        <w:t xml:space="preserve"> for the property</w:t>
      </w:r>
    </w:p>
    <w:p w14:paraId="511F2D5E" w14:textId="19673623" w:rsidR="00B55CCF" w:rsidRDefault="001A23ED">
      <w:r>
        <w:t>Mail will be in Blakehurst</w:t>
      </w:r>
    </w:p>
    <w:p w14:paraId="2A2908A4" w14:textId="58B7E7CB" w:rsidR="00C60875" w:rsidRDefault="00C60875">
      <w:r>
        <w:t>Leaning towards having full access to Blakehurst facilities.</w:t>
      </w:r>
    </w:p>
    <w:p w14:paraId="3FCF198D" w14:textId="3D0A39F3" w:rsidR="00B55CCF" w:rsidRDefault="00237B2F">
      <w:r>
        <w:t>Will be asking the county to change the restriction of 54 people in the 40 units.</w:t>
      </w:r>
    </w:p>
    <w:p w14:paraId="4C5DEC01" w14:textId="0C8CC227" w:rsidR="00237B2F" w:rsidRDefault="00237B2F">
      <w:r>
        <w:t>Residential transition area – none of the buildings violate the residential transition area, per Patsy Malone.</w:t>
      </w:r>
    </w:p>
    <w:p w14:paraId="0F010BCB" w14:textId="41616478" w:rsidR="00237B2F" w:rsidRDefault="00C55DED">
      <w:r>
        <w:rPr>
          <w:noProof/>
        </w:rPr>
        <w:lastRenderedPageBreak/>
        <w:drawing>
          <wp:inline distT="0" distB="0" distL="0" distR="0" wp14:anchorId="5058265C" wp14:editId="0EC22C60">
            <wp:extent cx="3787140" cy="7336462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2949" t="6838"/>
                    <a:stretch/>
                  </pic:blipFill>
                  <pic:spPr bwMode="auto">
                    <a:xfrm>
                      <a:off x="0" y="0"/>
                      <a:ext cx="3791007" cy="734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65115" w14:textId="77777777" w:rsidR="00FF2600" w:rsidRDefault="00FF2600" w:rsidP="00FF2600">
      <w:pPr>
        <w:pStyle w:val="NoSpacing"/>
      </w:pPr>
      <w:r>
        <w:t>Hope Jordan - RRLRAIA</w:t>
      </w:r>
    </w:p>
    <w:p w14:paraId="30E17AEE" w14:textId="77777777" w:rsidR="00FF2600" w:rsidRDefault="00FF2600" w:rsidP="00FF2600">
      <w:pPr>
        <w:pStyle w:val="NoSpacing"/>
      </w:pPr>
      <w:r>
        <w:t xml:space="preserve">Jeffrey </w:t>
      </w:r>
      <w:proofErr w:type="spellStart"/>
      <w:r>
        <w:t>Budnitz</w:t>
      </w:r>
      <w:proofErr w:type="spellEnd"/>
      <w:r>
        <w:t xml:space="preserve"> - RRLRAIA</w:t>
      </w:r>
    </w:p>
    <w:p w14:paraId="5535D04E" w14:textId="77777777" w:rsidR="00FF2600" w:rsidRPr="008E12EC" w:rsidRDefault="00FF2600" w:rsidP="00FF2600">
      <w:pPr>
        <w:pStyle w:val="NoSpacing"/>
      </w:pPr>
      <w:r w:rsidRPr="008E12EC">
        <w:t>Rudi &amp; Marcella Bayer (own property</w:t>
      </w:r>
      <w:r>
        <w:t xml:space="preserve"> corner Trafalgar &amp; Chestnut)</w:t>
      </w:r>
    </w:p>
    <w:p w14:paraId="0C8523FE" w14:textId="77777777" w:rsidR="00FF2600" w:rsidRDefault="00FF2600" w:rsidP="00FF2600">
      <w:pPr>
        <w:pStyle w:val="NoSpacing"/>
      </w:pPr>
      <w:r>
        <w:t>Dr. Bill Ashley – 620 Chestnut</w:t>
      </w:r>
    </w:p>
    <w:p w14:paraId="050B39E3" w14:textId="6AC29113" w:rsidR="00237B2F" w:rsidRDefault="00FF2600" w:rsidP="00FF2600">
      <w:r>
        <w:t>Mark Heckman</w:t>
      </w:r>
    </w:p>
    <w:sectPr w:rsidR="00237B2F" w:rsidSect="00E45882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217"/>
    <w:rsid w:val="00017384"/>
    <w:rsid w:val="00032163"/>
    <w:rsid w:val="00050B44"/>
    <w:rsid w:val="000B6813"/>
    <w:rsid w:val="00165551"/>
    <w:rsid w:val="001A23ED"/>
    <w:rsid w:val="00237B2F"/>
    <w:rsid w:val="002E39B4"/>
    <w:rsid w:val="0033500D"/>
    <w:rsid w:val="00372D61"/>
    <w:rsid w:val="003D0297"/>
    <w:rsid w:val="0048097A"/>
    <w:rsid w:val="00496420"/>
    <w:rsid w:val="004B2217"/>
    <w:rsid w:val="00534F1F"/>
    <w:rsid w:val="005544A3"/>
    <w:rsid w:val="006307C4"/>
    <w:rsid w:val="00640F2C"/>
    <w:rsid w:val="00707440"/>
    <w:rsid w:val="0076709A"/>
    <w:rsid w:val="00780AB0"/>
    <w:rsid w:val="00811A03"/>
    <w:rsid w:val="00874FBA"/>
    <w:rsid w:val="008E12EC"/>
    <w:rsid w:val="008E50A1"/>
    <w:rsid w:val="009167ED"/>
    <w:rsid w:val="00933425"/>
    <w:rsid w:val="0095666A"/>
    <w:rsid w:val="009C02E3"/>
    <w:rsid w:val="00A0018A"/>
    <w:rsid w:val="00AE082F"/>
    <w:rsid w:val="00B01DC0"/>
    <w:rsid w:val="00B040CF"/>
    <w:rsid w:val="00B20641"/>
    <w:rsid w:val="00B417D0"/>
    <w:rsid w:val="00B55CCF"/>
    <w:rsid w:val="00C24482"/>
    <w:rsid w:val="00C55DED"/>
    <w:rsid w:val="00C60875"/>
    <w:rsid w:val="00D0119C"/>
    <w:rsid w:val="00D26656"/>
    <w:rsid w:val="00D7610C"/>
    <w:rsid w:val="00E45882"/>
    <w:rsid w:val="00FD67AC"/>
    <w:rsid w:val="00FE78A1"/>
    <w:rsid w:val="00FF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E0A60"/>
  <w15:chartTrackingRefBased/>
  <w15:docId w15:val="{3A48AA6B-3599-4990-BB32-6A1FBA820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58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242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William K. Meyer</cp:lastModifiedBy>
  <cp:revision>2</cp:revision>
  <dcterms:created xsi:type="dcterms:W3CDTF">2021-06-09T18:53:00Z</dcterms:created>
  <dcterms:modified xsi:type="dcterms:W3CDTF">2021-06-09T18:53:00Z</dcterms:modified>
</cp:coreProperties>
</file>